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9F" w:rsidRDefault="00AE169F" w:rsidP="00AE169F">
      <w:pPr>
        <w:spacing w:after="0" w:line="36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021B81" w:rsidRPr="00BF7D58" w:rsidRDefault="00021B81" w:rsidP="00021B81">
      <w:pPr>
        <w:pStyle w:val="Nagwek"/>
        <w:rPr>
          <w:rFonts w:asciiTheme="minorHAnsi" w:hAnsiTheme="minorHAnsi"/>
          <w:szCs w:val="24"/>
        </w:rPr>
      </w:pPr>
      <w:permStart w:id="562893682" w:edGrp="everyone"/>
      <w:r w:rsidRPr="00BF7D58">
        <w:rPr>
          <w:rFonts w:asciiTheme="minorHAnsi" w:hAnsiTheme="minorHAnsi"/>
          <w:szCs w:val="24"/>
        </w:rPr>
        <w:t xml:space="preserve">KLINIKA   REUMATOLOGII  i CHORÓB  </w:t>
      </w:r>
      <w:r w:rsidRPr="00BF7D58">
        <w:rPr>
          <w:rFonts w:asciiTheme="minorHAnsi" w:hAnsiTheme="minorHAnsi"/>
          <w:szCs w:val="24"/>
        </w:rPr>
        <w:tab/>
      </w:r>
      <w:r w:rsidRPr="00BF7D58">
        <w:rPr>
          <w:rFonts w:asciiTheme="minorHAnsi" w:hAnsiTheme="minorHAnsi"/>
          <w:szCs w:val="24"/>
        </w:rPr>
        <w:tab/>
      </w:r>
      <w:r w:rsidRPr="00BF7D58">
        <w:rPr>
          <w:rFonts w:asciiTheme="minorHAnsi" w:hAnsiTheme="minorHAnsi"/>
        </w:rPr>
        <w:t xml:space="preserve">Szczecin, dnia </w:t>
      </w:r>
      <w:r w:rsidR="00070D95">
        <w:rPr>
          <w:rFonts w:asciiTheme="minorHAnsi" w:hAnsiTheme="minorHAnsi"/>
        </w:rPr>
        <w:t>12</w:t>
      </w:r>
      <w:r w:rsidRPr="00BF7D58">
        <w:rPr>
          <w:rFonts w:asciiTheme="minorHAnsi" w:hAnsiTheme="minorHAnsi"/>
        </w:rPr>
        <w:t>.0</w:t>
      </w:r>
      <w:r w:rsidR="00070D95">
        <w:rPr>
          <w:rFonts w:asciiTheme="minorHAnsi" w:hAnsiTheme="minorHAnsi"/>
        </w:rPr>
        <w:t>2</w:t>
      </w:r>
      <w:r w:rsidRPr="00BF7D58">
        <w:rPr>
          <w:rFonts w:asciiTheme="minorHAnsi" w:hAnsiTheme="minorHAnsi"/>
        </w:rPr>
        <w:t>.2015.</w:t>
      </w:r>
    </w:p>
    <w:p w:rsidR="00021B81" w:rsidRPr="00BF7D58" w:rsidRDefault="00021B81" w:rsidP="00021B81">
      <w:pPr>
        <w:pStyle w:val="Nagwek"/>
        <w:rPr>
          <w:rFonts w:asciiTheme="minorHAnsi" w:hAnsiTheme="minorHAnsi"/>
          <w:bCs/>
        </w:rPr>
      </w:pPr>
      <w:r w:rsidRPr="00BF7D58">
        <w:rPr>
          <w:rFonts w:asciiTheme="minorHAnsi" w:hAnsiTheme="minorHAnsi"/>
          <w:szCs w:val="24"/>
        </w:rPr>
        <w:t>WEWNĘTRZNYCH  PUM</w:t>
      </w:r>
      <w:r w:rsidRPr="00BF7D58">
        <w:rPr>
          <w:rFonts w:asciiTheme="minorHAnsi" w:hAnsiTheme="minorHAnsi"/>
          <w:bCs/>
        </w:rPr>
        <w:t xml:space="preserve"> w SZCZECINIE </w:t>
      </w:r>
    </w:p>
    <w:p w:rsidR="00021B81" w:rsidRPr="00BF7D58" w:rsidRDefault="00021B81" w:rsidP="00021B81">
      <w:pPr>
        <w:pStyle w:val="Nagwek"/>
        <w:rPr>
          <w:rFonts w:asciiTheme="minorHAnsi" w:hAnsiTheme="minorHAnsi"/>
        </w:rPr>
      </w:pPr>
      <w:r w:rsidRPr="00BF7D58">
        <w:rPr>
          <w:rFonts w:asciiTheme="minorHAnsi" w:hAnsiTheme="minorHAnsi"/>
          <w:bCs/>
        </w:rPr>
        <w:t>ul. Unii Lubelskiej 1</w:t>
      </w:r>
      <w:r w:rsidRPr="00BF7D58">
        <w:rPr>
          <w:rFonts w:asciiTheme="minorHAnsi" w:hAnsiTheme="minorHAnsi"/>
        </w:rPr>
        <w:t xml:space="preserve">   71-252 Szczecin</w:t>
      </w:r>
    </w:p>
    <w:p w:rsidR="00021B81" w:rsidRPr="004A7E47" w:rsidRDefault="00021B81" w:rsidP="00021B81">
      <w:pPr>
        <w:shd w:val="clear" w:color="auto" w:fill="FFFFFF"/>
        <w:spacing w:line="240" w:lineRule="auto"/>
        <w:rPr>
          <w:rFonts w:asciiTheme="minorHAnsi" w:hAnsiTheme="minorHAnsi"/>
          <w:bCs/>
          <w:sz w:val="20"/>
          <w:lang w:val="en-US"/>
        </w:rPr>
      </w:pPr>
      <w:r w:rsidRPr="00BF7D58">
        <w:rPr>
          <w:rFonts w:asciiTheme="minorHAnsi" w:hAnsiTheme="minorHAnsi"/>
          <w:bCs/>
          <w:sz w:val="20"/>
        </w:rPr>
        <w:sym w:font="Webdings" w:char="00C9"/>
      </w:r>
      <w:r w:rsidRPr="004A7E47">
        <w:rPr>
          <w:rFonts w:asciiTheme="minorHAnsi" w:hAnsiTheme="minorHAnsi"/>
          <w:bCs/>
          <w:sz w:val="20"/>
          <w:lang w:val="en-US"/>
        </w:rPr>
        <w:t xml:space="preserve"> tel. 091-425-33-37, </w:t>
      </w:r>
      <w:r w:rsidRPr="00BF7D58">
        <w:rPr>
          <w:rFonts w:asciiTheme="minorHAnsi" w:hAnsiTheme="minorHAnsi"/>
          <w:bCs/>
          <w:sz w:val="20"/>
        </w:rPr>
        <w:sym w:font="Webdings" w:char="00CA"/>
      </w:r>
      <w:r w:rsidRPr="004A7E47">
        <w:rPr>
          <w:rFonts w:asciiTheme="minorHAnsi" w:hAnsiTheme="minorHAnsi"/>
          <w:bCs/>
          <w:sz w:val="20"/>
          <w:lang w:val="en-US"/>
        </w:rPr>
        <w:t xml:space="preserve"> fax: 091-425-33-44 </w:t>
      </w:r>
      <w:r w:rsidRPr="004A7E47">
        <w:rPr>
          <w:rFonts w:asciiTheme="minorHAnsi" w:hAnsiTheme="minorHAnsi"/>
          <w:bCs/>
          <w:sz w:val="20"/>
          <w:lang w:val="en-US"/>
        </w:rPr>
        <w:br/>
        <w:t>e</w:t>
      </w:r>
      <w:r w:rsidRPr="004A7E47">
        <w:rPr>
          <w:rFonts w:asciiTheme="minorHAnsi" w:hAnsiTheme="minorHAnsi"/>
          <w:sz w:val="20"/>
          <w:szCs w:val="20"/>
          <w:lang w:val="en-US"/>
        </w:rPr>
        <w:t>-mail: kl.reumatologii@pum.edu.pl</w:t>
      </w:r>
    </w:p>
    <w:p w:rsidR="004A7E47" w:rsidRDefault="004A7E47" w:rsidP="00070D95">
      <w:pPr>
        <w:spacing w:line="360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Szanowni Państwo,</w:t>
      </w:r>
    </w:p>
    <w:p w:rsidR="004A7E47" w:rsidRDefault="004A7E47" w:rsidP="004A7E4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Pragnę zaprosić Państwa do udziału w III Konferencji Naukowo-Szkoleniowej organizowanej przez Klinikę Reumatologii i Chorób Wewnętrznych pt</w:t>
      </w:r>
      <w:r>
        <w:rPr>
          <w:rFonts w:ascii="Times New Roman" w:hAnsi="Times New Roman"/>
          <w:sz w:val="20"/>
        </w:rPr>
        <w:t xml:space="preserve">.: </w:t>
      </w:r>
      <w:r>
        <w:rPr>
          <w:rFonts w:ascii="Times New Roman" w:hAnsi="Times New Roman"/>
          <w:b/>
          <w:i/>
          <w:szCs w:val="24"/>
        </w:rPr>
        <w:t>Problemy położnicze i sercowo - naczyniowe u chorych z  pierwotnym i wtórnym zespołem antyfosfolipidowym</w:t>
      </w:r>
      <w:r>
        <w:rPr>
          <w:rFonts w:ascii="Times New Roman" w:hAnsi="Times New Roman"/>
        </w:rPr>
        <w:t xml:space="preserve">, która odbędzie się w sobotę </w:t>
      </w:r>
      <w:r>
        <w:rPr>
          <w:rFonts w:ascii="Times New Roman" w:hAnsi="Times New Roman"/>
          <w:b/>
          <w:szCs w:val="24"/>
        </w:rPr>
        <w:t xml:space="preserve">25.04.2015 </w:t>
      </w:r>
      <w:r>
        <w:rPr>
          <w:rFonts w:ascii="Times New Roman" w:hAnsi="Times New Roman"/>
        </w:rPr>
        <w:t xml:space="preserve">w godz. </w:t>
      </w:r>
      <w:r>
        <w:rPr>
          <w:rFonts w:ascii="Times New Roman" w:hAnsi="Times New Roman"/>
          <w:b/>
        </w:rPr>
        <w:t>10.00-15.20,</w:t>
      </w:r>
      <w:r>
        <w:rPr>
          <w:rFonts w:ascii="Times New Roman" w:hAnsi="Times New Roman"/>
        </w:rPr>
        <w:t xml:space="preserve"> w </w:t>
      </w:r>
      <w:r>
        <w:rPr>
          <w:rFonts w:ascii="Times New Roman" w:hAnsi="Times New Roman"/>
          <w:b/>
        </w:rPr>
        <w:t>sali 109 w Gmachu Rektoratu Pomorskiego Uniwersytetu Medycznego przy ul. Rybackiej 1 w Szczecinie</w:t>
      </w:r>
      <w:r>
        <w:rPr>
          <w:rFonts w:ascii="Times New Roman" w:hAnsi="Times New Roman"/>
        </w:rPr>
        <w:t>.</w:t>
      </w:r>
    </w:p>
    <w:p w:rsidR="00070D95" w:rsidRDefault="004A7E47" w:rsidP="004A7E47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Jest to druga z tego cyklu konferencja, która odbywa się w ramach Pols</w:t>
      </w:r>
      <w:r w:rsidR="00070D95">
        <w:rPr>
          <w:rFonts w:ascii="Times New Roman" w:hAnsi="Times New Roman"/>
          <w:szCs w:val="24"/>
        </w:rPr>
        <w:t>ko-Norweskiego Grantu Naukowego</w:t>
      </w:r>
      <w:r w:rsidR="00070D95" w:rsidRPr="00070D95">
        <w:rPr>
          <w:rFonts w:ascii="Times New Roman" w:hAnsi="Times New Roman"/>
          <w:szCs w:val="24"/>
        </w:rPr>
        <w:t xml:space="preserve">, pt. „Jak szybko diagnozować choroby naczyń w reumatologii ”  -  Wniosek 003/FWD/07/II, w ramach Programu PL07 „Poprawa i lepsze dostosowanie ochrony zdrowia do trendów </w:t>
      </w:r>
      <w:proofErr w:type="spellStart"/>
      <w:r w:rsidR="00070D95" w:rsidRPr="00070D95">
        <w:rPr>
          <w:rFonts w:ascii="Times New Roman" w:hAnsi="Times New Roman"/>
          <w:szCs w:val="24"/>
        </w:rPr>
        <w:t>demograficzno</w:t>
      </w:r>
      <w:proofErr w:type="spellEnd"/>
      <w:r w:rsidR="00070D95" w:rsidRPr="00070D95">
        <w:rPr>
          <w:rFonts w:ascii="Times New Roman" w:hAnsi="Times New Roman"/>
          <w:szCs w:val="24"/>
        </w:rPr>
        <w:t xml:space="preserve"> – epidemiologicznych” finansowanego ze środków Funduszu Współpracy Dwustronnej Mechanizmu Finansowego Europejskiego Obszaru Gospodarczego (EOG) i Norweskiego Mechanizmu Finansowego 2009-2014. </w:t>
      </w:r>
    </w:p>
    <w:p w:rsidR="004A7E47" w:rsidRDefault="004A7E47" w:rsidP="004A7E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Do udziału w konferencji zaproszono uznane autorytety naukowe z Norwegii i Islandii oraz z polskich ośrodków naukowych (Krakowa i Poznania). Spotkanie w całości poświęcone będzie problemom diagnostycznym i terapeutycznym związanych z pierwotnym i wtórnym  zespołem antyfosfolipidowym, diagnostyce różnych postaci choroby, możliwościom wykorzystania najbardziej aktualnych i dostępnych metod laboratoryjnych i metod obrazowania. Przedstawione zostaną nowoczesne wyniki badań dotyczące patomechanizmów powikłań naczyniowych w przebiegu choroby, oraz poglądy na temat bezpieczeństwa stosowanego leczenia.  Przedstawione zostaną również wyniki własnych obserwacji i doświadczeń Kliniki Reumatologii i Chorób Wewnętrznych PUM. </w:t>
      </w:r>
    </w:p>
    <w:p w:rsidR="004A7E47" w:rsidRDefault="004A7E47" w:rsidP="004A7E4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Do udziału w konferencji zapraszamy lekarzy rodzinnych i specjalistów oraz studentów medycyny, stażystów, słuchaczy studiów doktoranckich i lekarzy zainteresowanych problemami medycznymi związanymi z reumatologią. </w:t>
      </w:r>
      <w:r>
        <w:rPr>
          <w:rFonts w:ascii="Times New Roman" w:hAnsi="Times New Roman"/>
        </w:rPr>
        <w:t>Udział w konferencji jest bezpłatny.</w:t>
      </w:r>
    </w:p>
    <w:p w:rsidR="00070D95" w:rsidRDefault="00070D95" w:rsidP="00070D95">
      <w:pPr>
        <w:spacing w:line="240" w:lineRule="auto"/>
        <w:jc w:val="both"/>
        <w:rPr>
          <w:rFonts w:ascii="Times New Roman" w:hAnsi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67568DB" wp14:editId="3144696F">
            <wp:simplePos x="0" y="0"/>
            <wp:positionH relativeFrom="column">
              <wp:posOffset>-31115</wp:posOffset>
            </wp:positionH>
            <wp:positionV relativeFrom="paragraph">
              <wp:posOffset>415290</wp:posOffset>
            </wp:positionV>
            <wp:extent cx="754380" cy="755015"/>
            <wp:effectExtent l="0" t="0" r="7620" b="6985"/>
            <wp:wrapSquare wrapText="bothSides"/>
            <wp:docPr id="5" name="Obraz 1" descr="C:\Documents and Settings\jkowalczyk\Ustawienia lokalne\Temp\EEA+Grants+-+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kowalczyk\Ustawienia lokalne\Temp\EEA+Grants+-+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E47">
        <w:rPr>
          <w:rFonts w:ascii="Times New Roman" w:hAnsi="Times New Roman"/>
        </w:rPr>
        <w:t>Mam nadzieję, że tematyka konferencji  zainteresuje Państwa i zechcą Państwo wziąć w niej udział, do czego serdecznie zapraszam.</w:t>
      </w:r>
    </w:p>
    <w:p w:rsidR="004A7E47" w:rsidRDefault="00070D95" w:rsidP="00070D95">
      <w:pPr>
        <w:spacing w:line="240" w:lineRule="auto"/>
        <w:jc w:val="both"/>
        <w:rPr>
          <w:rFonts w:ascii="Times New Roman" w:hAnsi="Times New Roman"/>
        </w:rPr>
      </w:pPr>
      <w:r w:rsidRPr="00F80B06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7BF2B6A" wp14:editId="3BF14F0F">
            <wp:simplePos x="0" y="0"/>
            <wp:positionH relativeFrom="column">
              <wp:posOffset>4998085</wp:posOffset>
            </wp:positionH>
            <wp:positionV relativeFrom="paragraph">
              <wp:posOffset>14605</wp:posOffset>
            </wp:positionV>
            <wp:extent cx="736600" cy="736600"/>
            <wp:effectExtent l="0" t="0" r="6350" b="6350"/>
            <wp:wrapNone/>
            <wp:docPr id="7" name="Obraz 2" descr="C:\Documents and Settings\jkowalczyk\Ustawienia lokalne\Temp\Norway+Grants+-+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kowalczyk\Ustawienia lokalne\Temp\Norway+Grants+-+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A7E47">
        <w:rPr>
          <w:rFonts w:ascii="Times New Roman" w:hAnsi="Times New Roman"/>
        </w:rPr>
        <w:t xml:space="preserve">     W imieniu Organizatorów</w:t>
      </w:r>
    </w:p>
    <w:p w:rsidR="00FD34DA" w:rsidRPr="00FD34DA" w:rsidRDefault="00070D95" w:rsidP="00070D9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70D95">
        <w:rPr>
          <w:rFonts w:ascii="Times New Roman" w:hAnsi="Times New Roman"/>
          <w:lang w:val="en-US"/>
        </w:rPr>
        <w:t xml:space="preserve">                   </w:t>
      </w:r>
      <w:r w:rsidR="004A7E47" w:rsidRPr="00070D95">
        <w:rPr>
          <w:rFonts w:ascii="Times New Roman" w:hAnsi="Times New Roman"/>
          <w:lang w:val="en-US"/>
        </w:rPr>
        <w:t xml:space="preserve">Prof. </w:t>
      </w:r>
      <w:proofErr w:type="spellStart"/>
      <w:r w:rsidR="004A7E47" w:rsidRPr="00070D95">
        <w:rPr>
          <w:rFonts w:ascii="Times New Roman" w:hAnsi="Times New Roman"/>
          <w:lang w:val="en-US"/>
        </w:rPr>
        <w:t>dr</w:t>
      </w:r>
      <w:proofErr w:type="spellEnd"/>
      <w:r w:rsidR="004A7E47" w:rsidRPr="00070D95">
        <w:rPr>
          <w:rFonts w:ascii="Times New Roman" w:hAnsi="Times New Roman"/>
          <w:lang w:val="en-US"/>
        </w:rPr>
        <w:t xml:space="preserve"> hab. n. med. </w:t>
      </w:r>
      <w:r w:rsidR="004A7E47">
        <w:rPr>
          <w:rFonts w:ascii="Times New Roman" w:hAnsi="Times New Roman"/>
        </w:rPr>
        <w:t>Marek Brzosko</w:t>
      </w:r>
      <w:r w:rsidR="00530C10" w:rsidRPr="00021B81"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 wp14:anchorId="232EE08D" wp14:editId="58693A18">
            <wp:simplePos x="0" y="0"/>
            <wp:positionH relativeFrom="margin">
              <wp:align>center</wp:align>
            </wp:positionH>
            <wp:positionV relativeFrom="margin">
              <wp:posOffset>9103995</wp:posOffset>
            </wp:positionV>
            <wp:extent cx="5753735" cy="231775"/>
            <wp:effectExtent l="0" t="0" r="0" b="0"/>
            <wp:wrapSquare wrapText="bothSides"/>
            <wp:docPr id="2" name="Obraz 0" descr="stopka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stopka 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C10" w:rsidRPr="00021B81">
        <w:rPr>
          <w:rFonts w:asciiTheme="minorHAnsi" w:hAnsi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7E67F63" wp14:editId="40B1DC8B">
            <wp:simplePos x="0" y="0"/>
            <wp:positionH relativeFrom="margin">
              <wp:align>center</wp:align>
            </wp:positionH>
            <wp:positionV relativeFrom="margin">
              <wp:posOffset>-572770</wp:posOffset>
            </wp:positionV>
            <wp:extent cx="5753735" cy="1077595"/>
            <wp:effectExtent l="0" t="0" r="0" b="8255"/>
            <wp:wrapSquare wrapText="bothSides"/>
            <wp:docPr id="3" name="Obraz 1" descr="nagłówek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główek 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62893682"/>
    </w:p>
    <w:sectPr w:rsidR="00FD34DA" w:rsidRPr="00FD34DA" w:rsidSect="008D6006">
      <w:headerReference w:type="even" r:id="rId11"/>
      <w:headerReference w:type="default" r:id="rId12"/>
      <w:headerReference w:type="first" r:id="rId13"/>
      <w:pgSz w:w="11906" w:h="16838"/>
      <w:pgMar w:top="42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93" w:rsidRDefault="00A50C93" w:rsidP="005E1949">
      <w:pPr>
        <w:spacing w:after="0" w:line="240" w:lineRule="auto"/>
      </w:pPr>
      <w:r>
        <w:separator/>
      </w:r>
    </w:p>
  </w:endnote>
  <w:endnote w:type="continuationSeparator" w:id="0">
    <w:p w:rsidR="00A50C93" w:rsidRDefault="00A50C93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93" w:rsidRDefault="00A50C93" w:rsidP="005E1949">
      <w:pPr>
        <w:spacing w:after="0" w:line="240" w:lineRule="auto"/>
      </w:pPr>
      <w:r>
        <w:separator/>
      </w:r>
    </w:p>
  </w:footnote>
  <w:footnote w:type="continuationSeparator" w:id="0">
    <w:p w:rsidR="00A50C93" w:rsidRDefault="00A50C93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74" w:rsidRDefault="00A50C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37360" o:spid="_x0000_s2050" type="#_x0000_t75" style="position:absolute;margin-left:0;margin-top:0;width:453.45pt;height:529.3pt;z-index:-251658752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74" w:rsidRDefault="00A50C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37361" o:spid="_x0000_s2051" type="#_x0000_t75" style="position:absolute;margin-left:0;margin-top:0;width:338.75pt;height:395.4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74" w:rsidRDefault="00A50C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37359" o:spid="_x0000_s2049" type="#_x0000_t75" style="position:absolute;margin-left:0;margin-top:0;width:453.45pt;height:529.3pt;z-index:-251659776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comments" w:enforcement="1" w:cryptProviderType="rsaAES" w:cryptAlgorithmClass="hash" w:cryptAlgorithmType="typeAny" w:cryptAlgorithmSid="14" w:cryptSpinCount="100000" w:hash="vbZL3lfVTtHYYdgtXRM2CTSUwHH+ZvScC3YeFrp73f3oYqgXhzeb6HOUpou27IYA6Pit3D+YDDegM3jyyGiJdA==" w:salt="BqP99vIX+xgkEDyDa9/vY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7A39"/>
    <w:rsid w:val="00021B81"/>
    <w:rsid w:val="000250C6"/>
    <w:rsid w:val="00034945"/>
    <w:rsid w:val="00034DBA"/>
    <w:rsid w:val="000370F8"/>
    <w:rsid w:val="00054077"/>
    <w:rsid w:val="00070D95"/>
    <w:rsid w:val="00080DB8"/>
    <w:rsid w:val="0013095A"/>
    <w:rsid w:val="001432EE"/>
    <w:rsid w:val="0019686A"/>
    <w:rsid w:val="00197AC7"/>
    <w:rsid w:val="001C139C"/>
    <w:rsid w:val="001D314C"/>
    <w:rsid w:val="001E18DF"/>
    <w:rsid w:val="002028F0"/>
    <w:rsid w:val="00203F18"/>
    <w:rsid w:val="0026295B"/>
    <w:rsid w:val="002854CE"/>
    <w:rsid w:val="002D103C"/>
    <w:rsid w:val="002E7668"/>
    <w:rsid w:val="002E7E81"/>
    <w:rsid w:val="00384ABC"/>
    <w:rsid w:val="00396447"/>
    <w:rsid w:val="003A03AB"/>
    <w:rsid w:val="003A0432"/>
    <w:rsid w:val="00407C3F"/>
    <w:rsid w:val="00410027"/>
    <w:rsid w:val="004107FF"/>
    <w:rsid w:val="0042497F"/>
    <w:rsid w:val="004260C9"/>
    <w:rsid w:val="0043587A"/>
    <w:rsid w:val="00445E3A"/>
    <w:rsid w:val="00481373"/>
    <w:rsid w:val="0048446D"/>
    <w:rsid w:val="00491CC5"/>
    <w:rsid w:val="00492E39"/>
    <w:rsid w:val="004A7E47"/>
    <w:rsid w:val="004C111C"/>
    <w:rsid w:val="004E014E"/>
    <w:rsid w:val="004F2074"/>
    <w:rsid w:val="004F2745"/>
    <w:rsid w:val="005226B5"/>
    <w:rsid w:val="00530C10"/>
    <w:rsid w:val="00563156"/>
    <w:rsid w:val="005A26F3"/>
    <w:rsid w:val="005B518A"/>
    <w:rsid w:val="005E1949"/>
    <w:rsid w:val="005E7666"/>
    <w:rsid w:val="005F5F81"/>
    <w:rsid w:val="005F66ED"/>
    <w:rsid w:val="0061244D"/>
    <w:rsid w:val="00674F23"/>
    <w:rsid w:val="0069665B"/>
    <w:rsid w:val="006D6018"/>
    <w:rsid w:val="006F7DF6"/>
    <w:rsid w:val="00710B42"/>
    <w:rsid w:val="00740E69"/>
    <w:rsid w:val="007624ED"/>
    <w:rsid w:val="00774E55"/>
    <w:rsid w:val="007A0141"/>
    <w:rsid w:val="007A2B63"/>
    <w:rsid w:val="007B0D67"/>
    <w:rsid w:val="007D133C"/>
    <w:rsid w:val="007E6F6C"/>
    <w:rsid w:val="007E7B9C"/>
    <w:rsid w:val="0087492C"/>
    <w:rsid w:val="00886DDF"/>
    <w:rsid w:val="008B6BD9"/>
    <w:rsid w:val="008D2884"/>
    <w:rsid w:val="008D6006"/>
    <w:rsid w:val="008D7A4E"/>
    <w:rsid w:val="00901852"/>
    <w:rsid w:val="009379D4"/>
    <w:rsid w:val="00957B1B"/>
    <w:rsid w:val="009849DC"/>
    <w:rsid w:val="00986B23"/>
    <w:rsid w:val="0099654D"/>
    <w:rsid w:val="00996F81"/>
    <w:rsid w:val="009B376F"/>
    <w:rsid w:val="009D1ED4"/>
    <w:rsid w:val="009E0205"/>
    <w:rsid w:val="009F2D77"/>
    <w:rsid w:val="009F4C62"/>
    <w:rsid w:val="00A270F8"/>
    <w:rsid w:val="00A37808"/>
    <w:rsid w:val="00A50C93"/>
    <w:rsid w:val="00A663D9"/>
    <w:rsid w:val="00AA1A81"/>
    <w:rsid w:val="00AD36FA"/>
    <w:rsid w:val="00AD6215"/>
    <w:rsid w:val="00AE169F"/>
    <w:rsid w:val="00AF439E"/>
    <w:rsid w:val="00B0243E"/>
    <w:rsid w:val="00B06D75"/>
    <w:rsid w:val="00B25F8B"/>
    <w:rsid w:val="00B27928"/>
    <w:rsid w:val="00B32FE8"/>
    <w:rsid w:val="00B54B88"/>
    <w:rsid w:val="00B71D81"/>
    <w:rsid w:val="00B946C0"/>
    <w:rsid w:val="00B97210"/>
    <w:rsid w:val="00BA0824"/>
    <w:rsid w:val="00BA69C0"/>
    <w:rsid w:val="00BB565D"/>
    <w:rsid w:val="00BF7D58"/>
    <w:rsid w:val="00C00349"/>
    <w:rsid w:val="00C342E3"/>
    <w:rsid w:val="00C45002"/>
    <w:rsid w:val="00C905D6"/>
    <w:rsid w:val="00CC56F4"/>
    <w:rsid w:val="00D11B03"/>
    <w:rsid w:val="00D3271F"/>
    <w:rsid w:val="00DA3737"/>
    <w:rsid w:val="00DC24A5"/>
    <w:rsid w:val="00DC442C"/>
    <w:rsid w:val="00DC68DE"/>
    <w:rsid w:val="00DD288E"/>
    <w:rsid w:val="00DE3119"/>
    <w:rsid w:val="00DF3809"/>
    <w:rsid w:val="00E031B2"/>
    <w:rsid w:val="00E476FF"/>
    <w:rsid w:val="00E849E5"/>
    <w:rsid w:val="00EB25E1"/>
    <w:rsid w:val="00F110C4"/>
    <w:rsid w:val="00F24829"/>
    <w:rsid w:val="00F35799"/>
    <w:rsid w:val="00F4215D"/>
    <w:rsid w:val="00F76267"/>
    <w:rsid w:val="00F84589"/>
    <w:rsid w:val="00FA136A"/>
    <w:rsid w:val="00FA7D84"/>
    <w:rsid w:val="00FB0F3D"/>
    <w:rsid w:val="00F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71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342E3"/>
    <w:pPr>
      <w:keepNext/>
      <w:spacing w:after="6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character" w:customStyle="1" w:styleId="Nagwek2Znak">
    <w:name w:val="Nagłówek 2 Znak"/>
    <w:basedOn w:val="Domylnaczcionkaakapitu"/>
    <w:link w:val="Nagwek2"/>
    <w:rsid w:val="00C342E3"/>
    <w:rPr>
      <w:rFonts w:ascii="Arial" w:hAnsi="Arial"/>
      <w:b/>
      <w:sz w:val="24"/>
      <w:lang w:val="pl-PL" w:eastAsia="pl-PL" w:bidi="ar-SA"/>
    </w:rPr>
  </w:style>
  <w:style w:type="paragraph" w:styleId="Tytu">
    <w:name w:val="Title"/>
    <w:basedOn w:val="Normalny"/>
    <w:qFormat/>
    <w:rsid w:val="00C342E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BF7D58"/>
  </w:style>
  <w:style w:type="character" w:styleId="Pogrubienie">
    <w:name w:val="Strong"/>
    <w:basedOn w:val="Domylnaczcionkaakapitu"/>
    <w:uiPriority w:val="22"/>
    <w:qFormat/>
    <w:rsid w:val="00BF7D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71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342E3"/>
    <w:pPr>
      <w:keepNext/>
      <w:spacing w:after="6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character" w:customStyle="1" w:styleId="Nagwek2Znak">
    <w:name w:val="Nagłówek 2 Znak"/>
    <w:basedOn w:val="Domylnaczcionkaakapitu"/>
    <w:link w:val="Nagwek2"/>
    <w:rsid w:val="00C342E3"/>
    <w:rPr>
      <w:rFonts w:ascii="Arial" w:hAnsi="Arial"/>
      <w:b/>
      <w:sz w:val="24"/>
      <w:lang w:val="pl-PL" w:eastAsia="pl-PL" w:bidi="ar-SA"/>
    </w:rPr>
  </w:style>
  <w:style w:type="paragraph" w:styleId="Tytu">
    <w:name w:val="Title"/>
    <w:basedOn w:val="Normalny"/>
    <w:qFormat/>
    <w:rsid w:val="00C342E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BF7D58"/>
  </w:style>
  <w:style w:type="character" w:styleId="Pogrubienie">
    <w:name w:val="Strong"/>
    <w:basedOn w:val="Domylnaczcionkaakapitu"/>
    <w:uiPriority w:val="22"/>
    <w:qFormat/>
    <w:rsid w:val="00BF7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KLINIKA   REUMATOLOGII  i  CHORÓB  WEWNĘTRZNYCH  PUM</vt:lpstr>
    </vt:vector>
  </TitlesOfParts>
  <Company>Hewlett-Packard Company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KLINIKA   REUMATOLOGII  i  CHORÓB  WEWNĘTRZNYCH  PUM</dc:title>
  <dc:creator>ojakub</dc:creator>
  <cp:lastModifiedBy>x</cp:lastModifiedBy>
  <cp:revision>2</cp:revision>
  <cp:lastPrinted>2014-04-04T10:00:00Z</cp:lastPrinted>
  <dcterms:created xsi:type="dcterms:W3CDTF">2015-03-06T10:51:00Z</dcterms:created>
  <dcterms:modified xsi:type="dcterms:W3CDTF">2015-03-06T10:51:00Z</dcterms:modified>
</cp:coreProperties>
</file>