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EF" w:rsidRPr="007E7253" w:rsidRDefault="000F79EF" w:rsidP="007E7253">
      <w:pPr>
        <w:spacing w:line="360" w:lineRule="auto"/>
        <w:jc w:val="both"/>
      </w:pPr>
      <w:r w:rsidRPr="007E7253">
        <w:t>Drogie Koleżanki, Drodzy Koledzy!</w:t>
      </w:r>
    </w:p>
    <w:p w:rsidR="000F79EF" w:rsidRPr="007E7253" w:rsidRDefault="000F79EF" w:rsidP="007E7253">
      <w:pPr>
        <w:spacing w:line="360" w:lineRule="auto"/>
        <w:jc w:val="both"/>
      </w:pPr>
    </w:p>
    <w:p w:rsidR="000F79EF" w:rsidRPr="007E7253" w:rsidRDefault="000F79EF" w:rsidP="007E7253">
      <w:pPr>
        <w:autoSpaceDE w:val="0"/>
        <w:autoSpaceDN w:val="0"/>
        <w:adjustRightInd w:val="0"/>
        <w:spacing w:line="360" w:lineRule="auto"/>
        <w:jc w:val="both"/>
        <w:rPr>
          <w:color w:val="1D1D1B"/>
          <w:lang w:eastAsia="en-US"/>
        </w:rPr>
      </w:pPr>
      <w:r w:rsidRPr="007E7253">
        <w:t>Serdecznie zapraszamy od 22 do 24 września 2016 r. (od czwartku do soboty)</w:t>
      </w:r>
      <w:r>
        <w:t xml:space="preserve"> </w:t>
      </w:r>
      <w:r w:rsidRPr="007E7253">
        <w:t>do Wrocławia na VI Kr</w:t>
      </w:r>
      <w:r>
        <w:t>ajowe Spotkania Reumatologiczne</w:t>
      </w:r>
      <w:r w:rsidRPr="007E7253">
        <w:t xml:space="preserve"> organizowane przez </w:t>
      </w:r>
      <w:r w:rsidRPr="007E7253">
        <w:rPr>
          <w:color w:val="1D1D1B"/>
          <w:lang w:eastAsia="en-US"/>
        </w:rPr>
        <w:t xml:space="preserve">Zarząd Główny Polskiego </w:t>
      </w:r>
      <w:r>
        <w:rPr>
          <w:color w:val="1D1D1B"/>
          <w:lang w:eastAsia="en-US"/>
        </w:rPr>
        <w:t>Towarzystwa Reumatologicznego i</w:t>
      </w:r>
      <w:r w:rsidRPr="007E7253">
        <w:rPr>
          <w:color w:val="1D1D1B"/>
          <w:lang w:eastAsia="en-US"/>
        </w:rPr>
        <w:t xml:space="preserve"> Dolnośląski Oddział Polskiego Towarzystwa Reumatologicznego</w:t>
      </w:r>
      <w:r w:rsidRPr="007E7253">
        <w:t xml:space="preserve"> pod nadzorem naukowym </w:t>
      </w:r>
      <w:r w:rsidRPr="007E7253">
        <w:rPr>
          <w:color w:val="1D1D1B"/>
          <w:lang w:eastAsia="en-US"/>
        </w:rPr>
        <w:t>Katedry i Kliniki Reumatologii i Chorób Wewnętrznych Uniwersytetu Medycznego im. Piastów Śląskich we Wrocławiu oraz Kliniki Reumatologii i Chorób Wewnętrznych Uniwersyteckiego Szpitala Klinicznego we Wrocławiu</w:t>
      </w:r>
      <w:r w:rsidRPr="007E7253">
        <w:t>.</w:t>
      </w:r>
    </w:p>
    <w:p w:rsidR="000F79EF" w:rsidRPr="007E7253" w:rsidRDefault="000F79EF" w:rsidP="007E7253">
      <w:pPr>
        <w:spacing w:line="360" w:lineRule="auto"/>
        <w:jc w:val="both"/>
      </w:pPr>
    </w:p>
    <w:p w:rsidR="000F79EF" w:rsidRPr="007E7253" w:rsidRDefault="000F79EF" w:rsidP="007E7253">
      <w:pPr>
        <w:spacing w:line="360" w:lineRule="auto"/>
        <w:jc w:val="both"/>
      </w:pPr>
      <w:r>
        <w:t>Mamy nadzieję</w:t>
      </w:r>
      <w:r w:rsidRPr="007E7253">
        <w:t>, ż</w:t>
      </w:r>
      <w:r>
        <w:t>e</w:t>
      </w:r>
      <w:r w:rsidRPr="007E7253">
        <w:t xml:space="preserve"> będ</w:t>
      </w:r>
      <w:r>
        <w:t xml:space="preserve">zie to ważne wydarzenie </w:t>
      </w:r>
      <w:r w:rsidRPr="007E7253">
        <w:t>naukow</w:t>
      </w:r>
      <w:r>
        <w:t>e</w:t>
      </w:r>
      <w:r w:rsidRPr="007E7253">
        <w:t xml:space="preserve"> nie tylko</w:t>
      </w:r>
      <w:r>
        <w:t xml:space="preserve"> dla</w:t>
      </w:r>
      <w:r w:rsidRPr="007E7253">
        <w:t xml:space="preserve"> środowisk</w:t>
      </w:r>
      <w:r>
        <w:t>a reumatologicznego, lecz także</w:t>
      </w:r>
      <w:r w:rsidRPr="007E7253">
        <w:t xml:space="preserve"> lekarzy innych specjalności, którzy w codziennej praktyce zajmują si</w:t>
      </w:r>
      <w:r>
        <w:t>ę</w:t>
      </w:r>
      <w:r w:rsidRPr="007E7253">
        <w:t xml:space="preserve"> osobami z chorobami układu mięśniowo-szkieletowego.</w:t>
      </w:r>
      <w:r>
        <w:t xml:space="preserve"> </w:t>
      </w:r>
    </w:p>
    <w:p w:rsidR="000F79EF" w:rsidRPr="007E7253" w:rsidRDefault="000F79EF" w:rsidP="007E7253">
      <w:pPr>
        <w:spacing w:line="360" w:lineRule="auto"/>
        <w:jc w:val="both"/>
      </w:pPr>
    </w:p>
    <w:p w:rsidR="000F79EF" w:rsidRPr="007E7253" w:rsidRDefault="000F79EF" w:rsidP="007E7253">
      <w:pPr>
        <w:spacing w:line="360" w:lineRule="auto"/>
        <w:jc w:val="both"/>
      </w:pPr>
      <w:r>
        <w:t>Chcielibyśmy podkreślić szczególny charakter</w:t>
      </w:r>
      <w:r w:rsidRPr="007E7253">
        <w:t xml:space="preserve"> VI Krajowych Spotkań – odbędą się w wyjątkowym czasie </w:t>
      </w:r>
      <w:r>
        <w:t xml:space="preserve">i </w:t>
      </w:r>
      <w:r w:rsidRPr="007E7253">
        <w:t xml:space="preserve">w wyjątkowym miejscu. Na rok 2016 Wrocław został bowiem ogłoszony </w:t>
      </w:r>
      <w:r w:rsidRPr="007E7253">
        <w:rPr>
          <w:b/>
          <w:bCs/>
        </w:rPr>
        <w:t>Europejską Stolicą Kultury</w:t>
      </w:r>
      <w:r w:rsidRPr="007E7253">
        <w:t>. Krajowe Spo</w:t>
      </w:r>
      <w:r>
        <w:t>tkania Reumatologiczne dodatkowo ubarwią</w:t>
      </w:r>
      <w:r w:rsidRPr="007E7253">
        <w:t xml:space="preserve"> życi</w:t>
      </w:r>
      <w:r>
        <w:t>e</w:t>
      </w:r>
      <w:r w:rsidRPr="007E7253">
        <w:t xml:space="preserve"> Wrocławia, który w ciągu tych kilku wrześniowych dni stanie się </w:t>
      </w:r>
      <w:r w:rsidRPr="007E7253">
        <w:rPr>
          <w:b/>
          <w:bCs/>
        </w:rPr>
        <w:t>Polską Stolicą Reumatologii</w:t>
      </w:r>
      <w:r w:rsidRPr="007E7253">
        <w:t>.</w:t>
      </w:r>
    </w:p>
    <w:p w:rsidR="000F79EF" w:rsidRPr="007E7253" w:rsidRDefault="000F79EF" w:rsidP="007E7253">
      <w:pPr>
        <w:spacing w:line="360" w:lineRule="auto"/>
        <w:jc w:val="both"/>
      </w:pPr>
    </w:p>
    <w:p w:rsidR="000F79EF" w:rsidRPr="007E7253" w:rsidRDefault="000F79EF" w:rsidP="007E7253">
      <w:pPr>
        <w:spacing w:line="360" w:lineRule="auto"/>
        <w:jc w:val="both"/>
      </w:pPr>
      <w:r w:rsidRPr="007E7253">
        <w:t>Zapraszamy bardzo serdecznie</w:t>
      </w:r>
      <w:r>
        <w:t xml:space="preserve"> </w:t>
      </w:r>
    </w:p>
    <w:p w:rsidR="000F79EF" w:rsidRPr="007E7253" w:rsidRDefault="000F79EF" w:rsidP="007E7253">
      <w:pPr>
        <w:spacing w:line="360" w:lineRule="auto"/>
        <w:jc w:val="both"/>
      </w:pPr>
    </w:p>
    <w:p w:rsidR="000F79EF" w:rsidRPr="007E7253" w:rsidRDefault="000F79EF" w:rsidP="007E7253">
      <w:pPr>
        <w:spacing w:line="360" w:lineRule="auto"/>
        <w:jc w:val="both"/>
      </w:pPr>
      <w:r w:rsidRPr="007E7253">
        <w:t>prof. dr hab. Eugeniusz</w:t>
      </w:r>
      <w:r>
        <w:t xml:space="preserve"> </w:t>
      </w:r>
      <w:r w:rsidRPr="007E7253">
        <w:t>Kucharz</w:t>
      </w:r>
      <w:r>
        <w:t>,</w:t>
      </w:r>
      <w:r w:rsidRPr="007E7253">
        <w:t xml:space="preserve"> </w:t>
      </w:r>
      <w:r>
        <w:t>p</w:t>
      </w:r>
      <w:r w:rsidRPr="007E7253">
        <w:t xml:space="preserve">rezes Polskiego Towarzystwa Reumatologicznego </w:t>
      </w:r>
    </w:p>
    <w:p w:rsidR="000F79EF" w:rsidRPr="007E7253" w:rsidRDefault="000F79EF" w:rsidP="007E7253">
      <w:pPr>
        <w:spacing w:line="360" w:lineRule="auto"/>
        <w:jc w:val="both"/>
      </w:pPr>
    </w:p>
    <w:p w:rsidR="000F79EF" w:rsidRPr="007E7253" w:rsidRDefault="000F79EF" w:rsidP="007E7253">
      <w:pPr>
        <w:spacing w:line="360" w:lineRule="auto"/>
        <w:jc w:val="both"/>
      </w:pPr>
      <w:r>
        <w:t>prof. dr hab. Piotr Wiland, p</w:t>
      </w:r>
      <w:r w:rsidRPr="007E7253">
        <w:t xml:space="preserve">rzewodniczący Komitetu Naukowego </w:t>
      </w:r>
    </w:p>
    <w:p w:rsidR="000F79EF" w:rsidRPr="007E7253" w:rsidRDefault="000F79EF" w:rsidP="007E7253">
      <w:pPr>
        <w:spacing w:line="360" w:lineRule="auto"/>
        <w:jc w:val="both"/>
      </w:pPr>
    </w:p>
    <w:p w:rsidR="00CC7048" w:rsidRDefault="000F79EF" w:rsidP="007E7253">
      <w:pPr>
        <w:spacing w:line="360" w:lineRule="auto"/>
        <w:jc w:val="both"/>
      </w:pPr>
      <w:r>
        <w:t xml:space="preserve">dr med. Magdalena </w:t>
      </w:r>
      <w:r w:rsidR="00CC7048">
        <w:t>Misterska</w:t>
      </w:r>
      <w:bookmarkStart w:id="0" w:name="_GoBack"/>
      <w:bookmarkEnd w:id="0"/>
      <w:r>
        <w:t>, p</w:t>
      </w:r>
      <w:r w:rsidRPr="007E7253">
        <w:t>rzewodni</w:t>
      </w:r>
      <w:r>
        <w:t>cząca Komitetu Organizacyjnego, p</w:t>
      </w:r>
      <w:r w:rsidRPr="007E7253">
        <w:t xml:space="preserve">rezes </w:t>
      </w:r>
    </w:p>
    <w:p w:rsidR="000F79EF" w:rsidRDefault="000F79EF" w:rsidP="007E7253">
      <w:pPr>
        <w:spacing w:line="360" w:lineRule="auto"/>
        <w:jc w:val="both"/>
      </w:pPr>
      <w:r w:rsidRPr="007E7253">
        <w:t xml:space="preserve">Dolnośląskiego Oddziału Polskiego Towarzystwa Reumatologicznego </w:t>
      </w:r>
    </w:p>
    <w:p w:rsidR="00C323F6" w:rsidRDefault="00C323F6" w:rsidP="007E7253">
      <w:pPr>
        <w:spacing w:line="360" w:lineRule="auto"/>
        <w:jc w:val="both"/>
      </w:pPr>
    </w:p>
    <w:p w:rsidR="00C323F6" w:rsidRDefault="00C323F6" w:rsidP="007E7253">
      <w:pPr>
        <w:spacing w:line="360" w:lineRule="auto"/>
        <w:jc w:val="both"/>
      </w:pPr>
      <w:r>
        <w:rPr>
          <w:b/>
          <w:bCs/>
        </w:rPr>
        <w:t>Termin:</w:t>
      </w:r>
      <w:r>
        <w:br/>
        <w:t>22–24 września 2016 r.</w:t>
      </w:r>
    </w:p>
    <w:p w:rsidR="00C323F6" w:rsidRDefault="00C323F6" w:rsidP="007E7253">
      <w:pPr>
        <w:spacing w:line="360" w:lineRule="auto"/>
        <w:jc w:val="both"/>
      </w:pPr>
      <w:r>
        <w:rPr>
          <w:b/>
          <w:bCs/>
        </w:rPr>
        <w:t>Miejsce:</w:t>
      </w:r>
      <w:r>
        <w:br/>
        <w:t>Wrocław, Wrocławskie Centrum Kongresowe Hala Stulecia, ul. Wystawowa 1</w:t>
      </w:r>
    </w:p>
    <w:p w:rsidR="00C323F6" w:rsidRDefault="00C323F6" w:rsidP="007E7253">
      <w:pPr>
        <w:spacing w:line="360" w:lineRule="auto"/>
        <w:jc w:val="both"/>
      </w:pPr>
      <w:r>
        <w:rPr>
          <w:b/>
          <w:bCs/>
        </w:rPr>
        <w:lastRenderedPageBreak/>
        <w:t>Organizatorzy</w:t>
      </w:r>
      <w:r>
        <w:t xml:space="preserve">: </w:t>
      </w:r>
      <w:r>
        <w:br/>
        <w:t>Zarząd Główny Polskiego Towarzystwa Reumatologicznego,</w:t>
      </w:r>
    </w:p>
    <w:p w:rsidR="00C323F6" w:rsidRDefault="00C323F6" w:rsidP="007E7253">
      <w:pPr>
        <w:spacing w:line="360" w:lineRule="auto"/>
        <w:jc w:val="both"/>
      </w:pPr>
      <w:r>
        <w:t>Dolnośląski Oddział Polskiego Towarzystwa Reumatologicznego</w:t>
      </w:r>
    </w:p>
    <w:p w:rsidR="00C323F6" w:rsidRDefault="00C323F6" w:rsidP="007E7253">
      <w:pPr>
        <w:spacing w:line="360" w:lineRule="auto"/>
        <w:jc w:val="both"/>
      </w:pPr>
      <w:r>
        <w:rPr>
          <w:b/>
          <w:bCs/>
        </w:rPr>
        <w:t>Partnerstwo merytoryczne i nadzór naukowy</w:t>
      </w:r>
      <w:r>
        <w:t xml:space="preserve">: </w:t>
      </w:r>
    </w:p>
    <w:p w:rsidR="00C323F6" w:rsidRDefault="00C323F6" w:rsidP="007E7253">
      <w:pPr>
        <w:spacing w:line="360" w:lineRule="auto"/>
        <w:jc w:val="both"/>
      </w:pPr>
      <w:r>
        <w:t xml:space="preserve">Katedra i Klinika Reumatologii i Chorób Wewnętrznych </w:t>
      </w:r>
    </w:p>
    <w:p w:rsidR="00C323F6" w:rsidRDefault="00C323F6" w:rsidP="007E7253">
      <w:pPr>
        <w:spacing w:line="360" w:lineRule="auto"/>
        <w:jc w:val="both"/>
      </w:pPr>
      <w:r>
        <w:t>Uniwersytetu Medycznego im. Piastów Śląskich we Wrocławiu</w:t>
      </w:r>
    </w:p>
    <w:p w:rsidR="00C323F6" w:rsidRDefault="00C323F6" w:rsidP="007E7253">
      <w:pPr>
        <w:spacing w:line="360" w:lineRule="auto"/>
        <w:jc w:val="both"/>
      </w:pPr>
      <w:r>
        <w:t>oraz</w:t>
      </w:r>
      <w:r>
        <w:br/>
        <w:t>Klinika Reumatologii i Chorób Wewnętrznych</w:t>
      </w:r>
    </w:p>
    <w:p w:rsidR="00C323F6" w:rsidRDefault="00C323F6" w:rsidP="007E7253">
      <w:pPr>
        <w:spacing w:line="360" w:lineRule="auto"/>
        <w:jc w:val="both"/>
      </w:pPr>
      <w:r>
        <w:t>Uniwersyteckiego Szpitala Klinicznego we Wrocławiu</w:t>
      </w:r>
    </w:p>
    <w:p w:rsidR="00C323F6" w:rsidRDefault="00C323F6" w:rsidP="007E7253">
      <w:pPr>
        <w:spacing w:line="360" w:lineRule="auto"/>
        <w:jc w:val="both"/>
      </w:pPr>
      <w:r>
        <w:rPr>
          <w:b/>
          <w:bCs/>
        </w:rPr>
        <w:t>Organizator wykonawczy</w:t>
      </w:r>
      <w:r>
        <w:t xml:space="preserve">: </w:t>
      </w:r>
    </w:p>
    <w:p w:rsidR="00C323F6" w:rsidRDefault="00C323F6" w:rsidP="007E7253">
      <w:pPr>
        <w:spacing w:line="360" w:lineRule="auto"/>
        <w:jc w:val="both"/>
      </w:pPr>
      <w:r>
        <w:t xml:space="preserve">Wydawnictwo Termedia </w:t>
      </w:r>
    </w:p>
    <w:p w:rsidR="00C323F6" w:rsidRDefault="00C323F6" w:rsidP="007E7253">
      <w:pPr>
        <w:spacing w:line="360" w:lineRule="auto"/>
        <w:jc w:val="both"/>
      </w:pPr>
      <w:r>
        <w:rPr>
          <w:b/>
          <w:bCs/>
        </w:rPr>
        <w:t>Przewodniczący Komitetu Naukowego</w:t>
      </w:r>
      <w:r>
        <w:t>:</w:t>
      </w:r>
    </w:p>
    <w:p w:rsidR="00C323F6" w:rsidRDefault="00C323F6" w:rsidP="007E7253">
      <w:pPr>
        <w:spacing w:line="360" w:lineRule="auto"/>
        <w:jc w:val="both"/>
      </w:pPr>
      <w:r>
        <w:t>prof. dr hab. Piotr Wiland</w:t>
      </w:r>
    </w:p>
    <w:p w:rsidR="00C323F6" w:rsidRDefault="00C323F6" w:rsidP="007E7253">
      <w:pPr>
        <w:spacing w:line="360" w:lineRule="auto"/>
        <w:jc w:val="both"/>
      </w:pPr>
      <w:r>
        <w:rPr>
          <w:b/>
          <w:bCs/>
        </w:rPr>
        <w:t>Przewodnicząca Komitetu Organizacyjnego</w:t>
      </w:r>
      <w:r>
        <w:t>:</w:t>
      </w:r>
    </w:p>
    <w:p w:rsidR="00C323F6" w:rsidRDefault="00C323F6" w:rsidP="007E7253">
      <w:pPr>
        <w:spacing w:line="360" w:lineRule="auto"/>
        <w:jc w:val="both"/>
      </w:pPr>
      <w:r>
        <w:t>dr n. med. Maria Misterska</w:t>
      </w:r>
    </w:p>
    <w:p w:rsidR="00567F78" w:rsidRDefault="00C323F6" w:rsidP="007E7253">
      <w:pPr>
        <w:spacing w:line="360" w:lineRule="auto"/>
        <w:jc w:val="both"/>
      </w:pPr>
      <w:r>
        <w:rPr>
          <w:b/>
          <w:bCs/>
        </w:rPr>
        <w:t>Sekretariat Naukowy i Organizacyjny</w:t>
      </w:r>
      <w:r>
        <w:t>:</w:t>
      </w:r>
    </w:p>
    <w:p w:rsidR="00567F78" w:rsidRDefault="00C323F6" w:rsidP="007E7253">
      <w:pPr>
        <w:spacing w:line="360" w:lineRule="auto"/>
        <w:jc w:val="both"/>
      </w:pPr>
      <w:r>
        <w:t>Klinika Reumatologii i Chorób Wewnętrznych</w:t>
      </w:r>
    </w:p>
    <w:p w:rsidR="00567F78" w:rsidRDefault="00C323F6" w:rsidP="007E7253">
      <w:pPr>
        <w:spacing w:line="360" w:lineRule="auto"/>
        <w:jc w:val="both"/>
      </w:pPr>
      <w:r>
        <w:t xml:space="preserve">Uniwersyteckiego Szpitala Klinicznego we </w:t>
      </w:r>
      <w:proofErr w:type="spellStart"/>
      <w:r>
        <w:t>Wrocławiuul</w:t>
      </w:r>
      <w:proofErr w:type="spellEnd"/>
      <w:r>
        <w:t>. Borowska 213</w:t>
      </w:r>
    </w:p>
    <w:p w:rsidR="00567F78" w:rsidRDefault="00C323F6" w:rsidP="007E7253">
      <w:pPr>
        <w:spacing w:line="360" w:lineRule="auto"/>
        <w:jc w:val="both"/>
      </w:pPr>
      <w:r>
        <w:t>50-556 Wrocław</w:t>
      </w:r>
    </w:p>
    <w:p w:rsidR="00567F78" w:rsidRDefault="00C323F6" w:rsidP="007E7253">
      <w:pPr>
        <w:spacing w:line="360" w:lineRule="auto"/>
        <w:jc w:val="both"/>
      </w:pPr>
      <w:r>
        <w:t>tel.: 71 734 33 50</w:t>
      </w:r>
    </w:p>
    <w:p w:rsidR="00567F78" w:rsidRDefault="00C323F6" w:rsidP="007E7253">
      <w:pPr>
        <w:spacing w:line="360" w:lineRule="auto"/>
        <w:jc w:val="both"/>
      </w:pPr>
      <w:r>
        <w:t>faks: 71 734 33 09</w:t>
      </w:r>
    </w:p>
    <w:p w:rsidR="00567F78" w:rsidRDefault="00C323F6" w:rsidP="007E7253">
      <w:pPr>
        <w:spacing w:line="360" w:lineRule="auto"/>
        <w:jc w:val="both"/>
        <w:rPr>
          <w:b/>
          <w:bCs/>
        </w:rPr>
      </w:pPr>
      <w:hyperlink r:id="rId5" w:history="1">
        <w:r>
          <w:rPr>
            <w:rStyle w:val="Hipercze"/>
          </w:rPr>
          <w:t>e-mail:klr@usk.wroc.pl</w:t>
        </w:r>
        <w:r>
          <w:rPr>
            <w:color w:val="0000FF"/>
            <w:u w:val="single"/>
          </w:rPr>
          <w:br/>
        </w:r>
      </w:hyperlink>
      <w:r>
        <w:rPr>
          <w:b/>
          <w:bCs/>
        </w:rPr>
        <w:t>Biuro organizacyjne:</w:t>
      </w:r>
    </w:p>
    <w:p w:rsidR="00567F78" w:rsidRDefault="00C323F6" w:rsidP="007E7253">
      <w:pPr>
        <w:spacing w:line="360" w:lineRule="auto"/>
        <w:jc w:val="both"/>
      </w:pPr>
      <w:r>
        <w:t>Wydawnictwo Termedia</w:t>
      </w:r>
    </w:p>
    <w:p w:rsidR="00567F78" w:rsidRDefault="00C323F6" w:rsidP="007E7253">
      <w:pPr>
        <w:spacing w:line="360" w:lineRule="auto"/>
        <w:jc w:val="both"/>
      </w:pPr>
      <w:r>
        <w:t>ul. Kleeberga 2</w:t>
      </w:r>
    </w:p>
    <w:p w:rsidR="00567F78" w:rsidRDefault="00C323F6" w:rsidP="007E7253">
      <w:pPr>
        <w:spacing w:line="360" w:lineRule="auto"/>
        <w:jc w:val="both"/>
      </w:pPr>
      <w:r>
        <w:t>61-615 Poznań</w:t>
      </w:r>
    </w:p>
    <w:p w:rsidR="00567F78" w:rsidRDefault="00C323F6" w:rsidP="007E7253">
      <w:pPr>
        <w:spacing w:line="360" w:lineRule="auto"/>
        <w:jc w:val="both"/>
      </w:pPr>
      <w:r>
        <w:t>tel./faks +48 61 656 22 00</w:t>
      </w:r>
    </w:p>
    <w:p w:rsidR="00C323F6" w:rsidRPr="007E7253" w:rsidRDefault="00C323F6" w:rsidP="007E7253">
      <w:pPr>
        <w:spacing w:line="360" w:lineRule="auto"/>
        <w:jc w:val="both"/>
      </w:pPr>
      <w:hyperlink r:id="rId6" w:history="1">
        <w:r>
          <w:rPr>
            <w:rStyle w:val="Hipercze"/>
          </w:rPr>
          <w:t>szkolenia@termedia.pl</w:t>
        </w:r>
      </w:hyperlink>
    </w:p>
    <w:p w:rsidR="000F79EF" w:rsidRPr="007E7253" w:rsidRDefault="000F79EF"/>
    <w:sectPr w:rsidR="000F79EF" w:rsidRPr="007E7253" w:rsidSect="00E2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D221C"/>
    <w:multiLevelType w:val="hybridMultilevel"/>
    <w:tmpl w:val="89CC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0DC"/>
    <w:rsid w:val="00003298"/>
    <w:rsid w:val="00017417"/>
    <w:rsid w:val="00031DD3"/>
    <w:rsid w:val="000440DC"/>
    <w:rsid w:val="00066003"/>
    <w:rsid w:val="000B52F8"/>
    <w:rsid w:val="000C4DC0"/>
    <w:rsid w:val="000F09B2"/>
    <w:rsid w:val="000F79EF"/>
    <w:rsid w:val="00121FE9"/>
    <w:rsid w:val="00307E68"/>
    <w:rsid w:val="00356CEB"/>
    <w:rsid w:val="00402B72"/>
    <w:rsid w:val="004055DD"/>
    <w:rsid w:val="00410B79"/>
    <w:rsid w:val="00446BDE"/>
    <w:rsid w:val="004C25B0"/>
    <w:rsid w:val="005552D5"/>
    <w:rsid w:val="00567F78"/>
    <w:rsid w:val="005767D6"/>
    <w:rsid w:val="00590E43"/>
    <w:rsid w:val="005C0F75"/>
    <w:rsid w:val="005E6FDA"/>
    <w:rsid w:val="00662AC1"/>
    <w:rsid w:val="006B302D"/>
    <w:rsid w:val="006B64FF"/>
    <w:rsid w:val="006F3FE3"/>
    <w:rsid w:val="0072443A"/>
    <w:rsid w:val="00751EC1"/>
    <w:rsid w:val="007E37C9"/>
    <w:rsid w:val="007E7253"/>
    <w:rsid w:val="0082033B"/>
    <w:rsid w:val="00924D68"/>
    <w:rsid w:val="00932BB4"/>
    <w:rsid w:val="009B7BE7"/>
    <w:rsid w:val="009C0159"/>
    <w:rsid w:val="00AC2092"/>
    <w:rsid w:val="00AE619E"/>
    <w:rsid w:val="00B92A0B"/>
    <w:rsid w:val="00BC657B"/>
    <w:rsid w:val="00C0639A"/>
    <w:rsid w:val="00C323F6"/>
    <w:rsid w:val="00C73BCF"/>
    <w:rsid w:val="00C75FEB"/>
    <w:rsid w:val="00CC7048"/>
    <w:rsid w:val="00CF1530"/>
    <w:rsid w:val="00CF2173"/>
    <w:rsid w:val="00D50070"/>
    <w:rsid w:val="00D72ACE"/>
    <w:rsid w:val="00E26528"/>
    <w:rsid w:val="00E43CCD"/>
    <w:rsid w:val="00E5140D"/>
    <w:rsid w:val="00EC54DE"/>
    <w:rsid w:val="00ED003B"/>
    <w:rsid w:val="00F029F8"/>
    <w:rsid w:val="00F07713"/>
    <w:rsid w:val="00F53E80"/>
    <w:rsid w:val="00FB2254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83E15-0A9D-4991-90C8-ED9E5EA0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D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440DC"/>
    <w:rPr>
      <w:color w:val="0000FF"/>
      <w:u w:val="single"/>
    </w:rPr>
  </w:style>
  <w:style w:type="character" w:styleId="Uwydatnienie">
    <w:name w:val="Emphasis"/>
    <w:uiPriority w:val="99"/>
    <w:qFormat/>
    <w:rsid w:val="00AE619E"/>
    <w:rPr>
      <w:i/>
      <w:iCs/>
    </w:rPr>
  </w:style>
  <w:style w:type="character" w:styleId="UyteHipercze">
    <w:name w:val="FollowedHyperlink"/>
    <w:uiPriority w:val="99"/>
    <w:semiHidden/>
    <w:unhideWhenUsed/>
    <w:rsid w:val="00567F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termedia.pl" TargetMode="External"/><Relationship Id="rId5" Type="http://schemas.openxmlformats.org/officeDocument/2006/relationships/hyperlink" Target="mailto:klr@usk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Zatorska</dc:creator>
  <cp:keywords/>
  <dc:description/>
  <cp:lastModifiedBy>Anna Zatorska</cp:lastModifiedBy>
  <cp:revision>10</cp:revision>
  <dcterms:created xsi:type="dcterms:W3CDTF">2015-10-07T15:12:00Z</dcterms:created>
  <dcterms:modified xsi:type="dcterms:W3CDTF">2015-10-26T08:29:00Z</dcterms:modified>
</cp:coreProperties>
</file>